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0DB755AF" w14:textId="77777777" w:rsidR="008833AE" w:rsidRDefault="00125F2C" w:rsidP="00610C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6051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4C43F5AA" w:rsidR="00D53E4E" w:rsidRDefault="00610C70" w:rsidP="00610C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контроля учета поступлений в бюджетную систему РФ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19624A61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16CF4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4D717B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936CE">
        <w:rPr>
          <w:rFonts w:ascii="Times New Roman" w:hAnsi="Times New Roman" w:cs="Times New Roman"/>
          <w:sz w:val="24"/>
          <w:szCs w:val="24"/>
        </w:rPr>
        <w:t>ведущего</w:t>
      </w:r>
      <w:r w:rsidR="00A003DF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0936CE">
        <w:rPr>
          <w:rFonts w:ascii="Times New Roman" w:hAnsi="Times New Roman" w:cs="Times New Roman"/>
          <w:sz w:val="24"/>
          <w:szCs w:val="24"/>
        </w:rPr>
        <w:t>а</w:t>
      </w:r>
      <w:r w:rsidR="00A003DF">
        <w:rPr>
          <w:rFonts w:ascii="Times New Roman" w:hAnsi="Times New Roman" w:cs="Times New Roman"/>
          <w:sz w:val="24"/>
          <w:szCs w:val="24"/>
        </w:rPr>
        <w:t>-эксперт</w:t>
      </w:r>
      <w:r w:rsidR="000936C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10C70">
        <w:rPr>
          <w:rFonts w:ascii="Times New Roman" w:hAnsi="Times New Roman" w:cs="Times New Roman"/>
          <w:sz w:val="24"/>
          <w:szCs w:val="24"/>
        </w:rPr>
        <w:t xml:space="preserve">контроля учета поступлений в бюджетную        систему РФ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D16CF4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29B0018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125F2C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C61A1C3" w:rsidR="002B4511" w:rsidRPr="003846BB" w:rsidRDefault="002B4511" w:rsidP="007616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761605">
        <w:rPr>
          <w:rFonts w:ascii="Times New Roman" w:hAnsi="Times New Roman" w:cs="Times New Roman"/>
          <w:sz w:val="24"/>
          <w:szCs w:val="24"/>
        </w:rPr>
        <w:t>эксперта</w:t>
      </w:r>
      <w:r w:rsidR="00761605" w:rsidRPr="003846BB">
        <w:rPr>
          <w:rFonts w:ascii="Times New Roman" w:hAnsi="Times New Roman" w:cs="Times New Roman"/>
          <w:sz w:val="24"/>
          <w:szCs w:val="24"/>
        </w:rPr>
        <w:t>:</w:t>
      </w:r>
      <w:r w:rsidR="00761605" w:rsidRPr="00761605">
        <w:rPr>
          <w:rFonts w:ascii="Times New Roman" w:hAnsi="Times New Roman" w:cs="Times New Roman"/>
          <w:sz w:val="24"/>
          <w:szCs w:val="24"/>
        </w:rPr>
        <w:t xml:space="preserve"> </w:t>
      </w:r>
      <w:r w:rsidR="00761605">
        <w:rPr>
          <w:rFonts w:ascii="Times New Roman" w:hAnsi="Times New Roman" w:cs="Times New Roman"/>
          <w:sz w:val="24"/>
          <w:szCs w:val="24"/>
        </w:rPr>
        <w:t>Регулирование налоговой</w:t>
      </w:r>
      <w:r w:rsidR="00761605" w:rsidRPr="00D92F74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761605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3545EF9" w:rsidR="002B4511" w:rsidRPr="005140E1" w:rsidRDefault="002B4511" w:rsidP="00610C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proofErr w:type="gramStart"/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>системы учета состояния расчетов налогоплательщиков</w:t>
      </w:r>
      <w:proofErr w:type="gramEnd"/>
      <w:r w:rsidR="006A2326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бюджетом</w:t>
      </w:r>
    </w:p>
    <w:p w14:paraId="7839C67E" w14:textId="05A1A06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D16CF4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547F45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761605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761605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6E5ED6" w:rsidR="00CF0C4E" w:rsidRPr="006E5A83" w:rsidRDefault="003B7D9B" w:rsidP="00761605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761605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61605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761605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1605">
        <w:rPr>
          <w:sz w:val="24"/>
          <w:szCs w:val="24"/>
        </w:rPr>
        <w:t>Инспекции</w:t>
      </w:r>
      <w:r w:rsidR="00761605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761605" w:rsidRPr="003846BB">
        <w:rPr>
          <w:sz w:val="24"/>
          <w:szCs w:val="24"/>
        </w:rPr>
        <w:t>применения</w:t>
      </w:r>
      <w:proofErr w:type="gramEnd"/>
      <w:r w:rsidR="00761605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</w:t>
      </w:r>
      <w:r w:rsidR="00761605">
        <w:rPr>
          <w:sz w:val="24"/>
          <w:szCs w:val="24"/>
        </w:rPr>
        <w:t xml:space="preserve">  </w:t>
      </w:r>
      <w:r w:rsidR="00761605" w:rsidRPr="003846BB">
        <w:rPr>
          <w:sz w:val="24"/>
          <w:szCs w:val="24"/>
        </w:rPr>
        <w:t xml:space="preserve">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B85A3D9" w:rsidR="009108A9" w:rsidRPr="006A2326" w:rsidRDefault="00A228D7" w:rsidP="00D16CF4">
      <w:pPr>
        <w:pStyle w:val="a3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761605">
        <w:rPr>
          <w:rFonts w:ascii="Times New Roman" w:hAnsi="Times New Roman"/>
          <w:sz w:val="24"/>
          <w:szCs w:val="24"/>
          <w:lang w:val="ru-RU"/>
        </w:rPr>
        <w:t>6.4.1.</w:t>
      </w:r>
      <w:r w:rsidR="00796946" w:rsidRPr="008F5E62">
        <w:rPr>
          <w:rFonts w:ascii="Times New Roman" w:hAnsi="Times New Roman"/>
          <w:sz w:val="24"/>
          <w:szCs w:val="24"/>
        </w:rPr>
        <w:t> </w:t>
      </w:r>
      <w:r w:rsidR="005140E1" w:rsidRPr="008F5E62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</w:t>
      </w:r>
      <w:r w:rsidR="006A2326" w:rsidRPr="008F5E62">
        <w:rPr>
          <w:rFonts w:ascii="Times New Roman" w:hAnsi="Times New Roman"/>
          <w:sz w:val="24"/>
          <w:szCs w:val="24"/>
          <w:lang w:val="ru-RU"/>
        </w:rPr>
        <w:t>:</w:t>
      </w:r>
      <w:r w:rsidR="008F5E62" w:rsidRPr="008F5E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lastRenderedPageBreak/>
        <w:t xml:space="preserve">системе и о внесении изменений в Федеральный закон «Об общих 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»;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="00761605" w:rsidRPr="00985393">
        <w:rPr>
          <w:rFonts w:ascii="Times New Roman" w:hAnsi="Times New Roman"/>
          <w:sz w:val="24"/>
          <w:szCs w:val="24"/>
          <w:lang w:val="ru-RU"/>
        </w:rPr>
        <w:t>приказ 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61605" w:rsidRPr="00985393">
        <w:rPr>
          <w:rFonts w:ascii="Times New Roman" w:hAnsi="Times New Roman"/>
          <w:sz w:val="24"/>
          <w:szCs w:val="24"/>
          <w:lang w:val="ru-RU"/>
        </w:rPr>
        <w:t xml:space="preserve"> 12 августа 2004 г. № 410»; приказ ФНС России от 18 января 2012 г. № </w:t>
      </w:r>
      <w:r w:rsidR="00761605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761605" w:rsidRPr="00985393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B2A3C1A" w:rsidR="00074AA9" w:rsidRPr="006A2326" w:rsidRDefault="00A228D7" w:rsidP="006A2326">
      <w:pPr>
        <w:widowControl w:val="0"/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proofErr w:type="gramStart"/>
      <w:r w:rsidR="00FA6C2D" w:rsidRPr="006E5A83">
        <w:rPr>
          <w:sz w:val="24"/>
          <w:szCs w:val="24"/>
        </w:rPr>
        <w:t xml:space="preserve">Иные профессиональные знания: </w:t>
      </w:r>
      <w:r w:rsidR="006A2326" w:rsidRPr="00F43D23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0" w:name="_Toc20923259"/>
      <w:r w:rsidR="006A2326" w:rsidRPr="00F24745">
        <w:rPr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1" w:name="_Toc20923260"/>
      <w:bookmarkEnd w:id="0"/>
      <w:proofErr w:type="gramEnd"/>
      <w:r w:rsidR="006A2326">
        <w:rPr>
          <w:sz w:val="24"/>
          <w:szCs w:val="24"/>
        </w:rPr>
        <w:t xml:space="preserve"> </w:t>
      </w:r>
      <w:proofErr w:type="gramStart"/>
      <w:r w:rsidR="006A2326" w:rsidRPr="00F24745">
        <w:rPr>
          <w:sz w:val="24"/>
          <w:szCs w:val="24"/>
        </w:rPr>
        <w:t>практика работы по ведению карточек Расчетов с бюджетом;</w:t>
      </w:r>
      <w:bookmarkStart w:id="2" w:name="_Toc20923261"/>
      <w:bookmarkEnd w:id="1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участие в мероприятиях по уточнению платежей, отнесенных к разряду невыясненных поступлений;</w:t>
      </w:r>
      <w:bookmarkStart w:id="3" w:name="_Toc20923262"/>
      <w:bookmarkEnd w:id="2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4" w:name="_Toc20923263"/>
      <w:bookmarkEnd w:id="3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 xml:space="preserve">обеспечение формирования и актуальности Реестра </w:t>
      </w:r>
      <w:r w:rsidR="006A2326" w:rsidRPr="00F24745">
        <w:rPr>
          <w:sz w:val="24"/>
          <w:szCs w:val="24"/>
        </w:rPr>
        <w:lastRenderedPageBreak/>
        <w:t>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bookmarkStart w:id="5" w:name="_Toc20923264"/>
      <w:bookmarkEnd w:id="4"/>
      <w:proofErr w:type="gramEnd"/>
      <w:r w:rsidR="006A2326">
        <w:rPr>
          <w:sz w:val="24"/>
          <w:szCs w:val="24"/>
        </w:rPr>
        <w:t xml:space="preserve"> </w:t>
      </w:r>
      <w:r w:rsidR="006A2326" w:rsidRPr="00F24745">
        <w:rPr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6" w:name="_Toc20923265"/>
      <w:bookmarkEnd w:id="5"/>
      <w:r w:rsidR="006A2326">
        <w:rPr>
          <w:sz w:val="24"/>
          <w:szCs w:val="24"/>
        </w:rPr>
        <w:t xml:space="preserve"> </w:t>
      </w:r>
      <w:r w:rsidR="006A2326" w:rsidRPr="00985393">
        <w:rPr>
          <w:sz w:val="24"/>
          <w:szCs w:val="24"/>
        </w:rPr>
        <w:t>участие в модернизации интернет сервисов, содержащих информацию из информационного ресурса «Расчеты с бюджетом».</w:t>
      </w:r>
      <w:bookmarkEnd w:id="6"/>
    </w:p>
    <w:p w14:paraId="7CCE555A" w14:textId="5095E463" w:rsidR="0050571A" w:rsidRPr="00D21475" w:rsidRDefault="0050571A" w:rsidP="00B21B0C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</w:t>
      </w:r>
      <w:r w:rsidR="005140E1">
        <w:rPr>
          <w:sz w:val="24"/>
          <w:szCs w:val="24"/>
        </w:rPr>
        <w:t>:</w:t>
      </w:r>
      <w:r w:rsidR="005140E1" w:rsidRPr="005140E1">
        <w:rPr>
          <w:sz w:val="24"/>
          <w:szCs w:val="24"/>
        </w:rPr>
        <w:t xml:space="preserve"> </w:t>
      </w:r>
      <w:r w:rsidR="00B21B0C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B21B0C">
        <w:rPr>
          <w:sz w:val="24"/>
          <w:szCs w:val="24"/>
        </w:rPr>
        <w:t xml:space="preserve"> </w:t>
      </w:r>
      <w:r w:rsidR="00B21B0C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F3F554D" w:rsidR="00380705" w:rsidRPr="00B21B0C" w:rsidRDefault="00A228D7" w:rsidP="00B21B0C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B21B0C">
        <w:rPr>
          <w:sz w:val="24"/>
          <w:szCs w:val="24"/>
        </w:rPr>
        <w:t>6.7.</w:t>
      </w:r>
      <w:r w:rsidR="009B0AB2" w:rsidRPr="00B21B0C">
        <w:rPr>
          <w:sz w:val="24"/>
          <w:szCs w:val="24"/>
        </w:rPr>
        <w:t> </w:t>
      </w:r>
      <w:r w:rsidRPr="00B21B0C">
        <w:rPr>
          <w:sz w:val="24"/>
          <w:szCs w:val="24"/>
        </w:rPr>
        <w:t>Наличие профессиональных умений</w:t>
      </w:r>
      <w:r w:rsidR="00380705" w:rsidRPr="00B21B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B21B0C">
        <w:rPr>
          <w:sz w:val="24"/>
          <w:szCs w:val="24"/>
        </w:rPr>
        <w:t>отдела</w:t>
      </w:r>
      <w:r w:rsidR="005140E1" w:rsidRPr="00B21B0C">
        <w:rPr>
          <w:sz w:val="24"/>
          <w:szCs w:val="24"/>
        </w:rPr>
        <w:t>:</w:t>
      </w:r>
      <w:r w:rsidR="00380705" w:rsidRPr="00B21B0C">
        <w:rPr>
          <w:sz w:val="24"/>
          <w:szCs w:val="24"/>
        </w:rPr>
        <w:t xml:space="preserve"> </w:t>
      </w:r>
      <w:r w:rsidR="00B21B0C" w:rsidRPr="006254F6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B21B0C">
        <w:rPr>
          <w:sz w:val="24"/>
          <w:szCs w:val="24"/>
        </w:rPr>
        <w:t>;</w:t>
      </w:r>
      <w:r w:rsidR="00B21B0C" w:rsidRPr="008C6EB0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B21B0C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</w:t>
      </w:r>
      <w:r w:rsidR="00B21B0C">
        <w:rPr>
          <w:sz w:val="24"/>
          <w:szCs w:val="24"/>
        </w:rPr>
        <w:t>льзования актуальной информации;</w:t>
      </w:r>
      <w:r w:rsidR="00B21B0C" w:rsidRPr="00EF5909">
        <w:rPr>
          <w:sz w:val="24"/>
          <w:szCs w:val="24"/>
        </w:rPr>
        <w:t xml:space="preserve"> применения компьютер</w:t>
      </w:r>
      <w:r w:rsidR="00B21B0C">
        <w:rPr>
          <w:sz w:val="24"/>
          <w:szCs w:val="24"/>
        </w:rPr>
        <w:t>ной и другой оргтехники; работы</w:t>
      </w:r>
      <w:r w:rsidR="00B21B0C" w:rsidRPr="00EF5909">
        <w:rPr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B21B0C">
        <w:rPr>
          <w:sz w:val="24"/>
          <w:szCs w:val="24"/>
        </w:rPr>
        <w:t xml:space="preserve"> </w:t>
      </w:r>
      <w:r w:rsidR="00B21B0C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6F1373CE" w14:textId="77777777" w:rsidR="006C16CB" w:rsidRPr="006C0DD1" w:rsidRDefault="006C16CB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3BCB">
        <w:rPr>
          <w:rFonts w:ascii="Times New Roman" w:hAnsi="Times New Roman" w:cs="Times New Roman"/>
          <w:sz w:val="24"/>
          <w:szCs w:val="24"/>
        </w:rPr>
        <w:t>7. </w:t>
      </w:r>
      <w:r w:rsidR="00A228D7" w:rsidRPr="005F3BC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 w:rsidRPr="005F3BC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5F3BC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5F3BC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5F3BC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5F3BC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5F3BC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5F3BC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5F3BC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5F3BC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5F3BC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B488881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>В целях реализации задач и функций, возложенных на</w:t>
      </w:r>
      <w:r w:rsidR="00761605">
        <w:t xml:space="preserve"> отдел контроля учета поступлений в бюджетную систему РФ</w:t>
      </w:r>
      <w:r w:rsidRPr="00D21475">
        <w:t xml:space="preserve">, </w:t>
      </w:r>
      <w:r w:rsidR="00A003DF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B424FC4" w14:textId="472C5172" w:rsidR="005F3BCB" w:rsidRPr="005F3BCB" w:rsidRDefault="005F3BCB" w:rsidP="005F3BCB">
      <w:pPr>
        <w:pStyle w:val="ad"/>
        <w:numPr>
          <w:ilvl w:val="0"/>
          <w:numId w:val="3"/>
        </w:numPr>
        <w:ind w:left="0" w:firstLine="568"/>
        <w:rPr>
          <w:szCs w:val="24"/>
          <w:lang w:val="ru-RU"/>
        </w:rPr>
      </w:pPr>
      <w:r w:rsidRPr="005F3BCB">
        <w:rPr>
          <w:szCs w:val="24"/>
          <w:lang w:val="ru-RU"/>
        </w:rPr>
        <w:t>организаци</w:t>
      </w:r>
      <w:r>
        <w:rPr>
          <w:szCs w:val="24"/>
          <w:lang w:val="ru-RU"/>
        </w:rPr>
        <w:t>ю</w:t>
      </w:r>
      <w:r w:rsidRPr="005F3BCB">
        <w:rPr>
          <w:szCs w:val="24"/>
          <w:lang w:val="ru-RU"/>
        </w:rPr>
        <w:t xml:space="preserve"> работы налоговых органов по ведению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14:paraId="3FEFBD6A" w14:textId="0134584E" w:rsidR="005F3BCB" w:rsidRPr="005F3BCB" w:rsidRDefault="005F3BCB" w:rsidP="005F3BCB">
      <w:pPr>
        <w:pStyle w:val="Style10"/>
        <w:widowControl/>
        <w:numPr>
          <w:ilvl w:val="0"/>
          <w:numId w:val="3"/>
        </w:numPr>
        <w:ind w:left="0" w:right="72" w:firstLine="568"/>
        <w:jc w:val="both"/>
      </w:pPr>
      <w:r w:rsidRPr="005F3BCB">
        <w:rPr>
          <w:color w:val="000000"/>
        </w:rPr>
        <w:t xml:space="preserve"> администрировани</w:t>
      </w:r>
      <w:r>
        <w:rPr>
          <w:color w:val="000000"/>
        </w:rPr>
        <w:t>е</w:t>
      </w:r>
      <w:bookmarkStart w:id="7" w:name="_GoBack"/>
      <w:bookmarkEnd w:id="7"/>
      <w:r w:rsidRPr="005F3BCB">
        <w:rPr>
          <w:color w:val="000000"/>
        </w:rPr>
        <w:t xml:space="preserve"> отдельной категории налогоплательщиков в части ведения </w:t>
      </w:r>
      <w:r w:rsidRPr="005F3BCB">
        <w:t>ИР «Расчетов с бюджетом»</w:t>
      </w:r>
      <w:r w:rsidRPr="005F3BCB">
        <w:rPr>
          <w:color w:val="000000"/>
        </w:rPr>
        <w:t>;</w:t>
      </w:r>
    </w:p>
    <w:p w14:paraId="5DF213C3" w14:textId="2AB52C97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мониторинг и систематизацию</w:t>
      </w:r>
      <w:r w:rsidR="005140E1" w:rsidRPr="00263B3F">
        <w:t xml:space="preserve"> действующего законодательства РФ, нормативных актов Федеральной налоговой службы, других федеральных государственных органов, касающихся работы отдела</w:t>
      </w:r>
      <w:r w:rsidR="005140E1" w:rsidRPr="001F58F5">
        <w:t xml:space="preserve">; </w:t>
      </w:r>
    </w:p>
    <w:p w14:paraId="2AED0D89" w14:textId="25F646F6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организацию</w:t>
      </w:r>
      <w:r w:rsidR="005140E1" w:rsidRPr="00263B3F">
        <w:t xml:space="preserve"> рабо</w:t>
      </w:r>
      <w:r w:rsidR="005140E1">
        <w:t>ты</w:t>
      </w:r>
      <w:r>
        <w:t xml:space="preserve"> территориальных налоговых органов</w:t>
      </w:r>
      <w:r w:rsidR="005140E1">
        <w:t xml:space="preserve"> </w:t>
      </w:r>
      <w:r>
        <w:t xml:space="preserve">(далее – </w:t>
      </w:r>
      <w:r w:rsidR="005140E1">
        <w:t>ТНО</w:t>
      </w:r>
      <w:r>
        <w:t>)</w:t>
      </w:r>
      <w:r w:rsidR="005140E1" w:rsidRPr="00263B3F">
        <w:t xml:space="preserve"> по обеспечению учета поступлений налогов, сборов и иных обязательных платежей, администрируемых налоговыми органами</w:t>
      </w:r>
      <w:r w:rsidR="005140E1">
        <w:t>;</w:t>
      </w:r>
    </w:p>
    <w:p w14:paraId="632D179C" w14:textId="0951D477" w:rsidR="005140E1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proofErr w:type="gramStart"/>
      <w:r>
        <w:t>контроль</w:t>
      </w:r>
      <w:r w:rsidR="005140E1" w:rsidRPr="00263B3F">
        <w:t xml:space="preserve"> за</w:t>
      </w:r>
      <w:proofErr w:type="gramEnd"/>
      <w:r w:rsidR="005140E1" w:rsidRPr="00263B3F">
        <w:t xml:space="preserve"> достоверностью данных информационного ресурса «Расчеты с бюджетом»</w:t>
      </w:r>
      <w:r w:rsidR="005140E1">
        <w:t>;</w:t>
      </w:r>
    </w:p>
    <w:p w14:paraId="53EFA984" w14:textId="1450F3BD" w:rsidR="005140E1" w:rsidRPr="005F3BCB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Fonts w:eastAsia="Times New Roman"/>
        </w:rPr>
        <w:t xml:space="preserve"> </w:t>
      </w:r>
      <w:proofErr w:type="gramStart"/>
      <w:r w:rsidRPr="005F3BCB">
        <w:rPr>
          <w:rFonts w:eastAsia="Times New Roman"/>
        </w:rPr>
        <w:t>контроль</w:t>
      </w:r>
      <w:r w:rsidR="005140E1" w:rsidRPr="005F3BCB">
        <w:rPr>
          <w:rFonts w:eastAsia="Times New Roman"/>
        </w:rPr>
        <w:t xml:space="preserve"> за</w:t>
      </w:r>
      <w:proofErr w:type="gramEnd"/>
      <w:r w:rsidR="005140E1" w:rsidRPr="005F3BCB">
        <w:rPr>
          <w:rFonts w:eastAsia="Times New Roman"/>
        </w:rPr>
        <w:t xml:space="preserve">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ресурсах;</w:t>
      </w:r>
    </w:p>
    <w:p w14:paraId="2C4711BC" w14:textId="77777777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3D801889" w14:textId="77777777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lastRenderedPageBreak/>
        <w:t xml:space="preserve">оказание </w:t>
      </w:r>
      <w:r>
        <w:t>консультационной помощи сотрудникам Управлений ФНС по субъектам Российской Федерации по направлению деятельности отдела;</w:t>
      </w:r>
    </w:p>
    <w:p w14:paraId="763A254B" w14:textId="13BC0A6D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>работ</w:t>
      </w:r>
      <w:r w:rsidR="000936CE">
        <w:t>у</w:t>
      </w:r>
      <w:r>
        <w:t xml:space="preserve">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FB5B32C" w14:textId="0B179F2B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работ</w:t>
      </w:r>
      <w:r w:rsidR="000936CE">
        <w:t>у</w:t>
      </w:r>
      <w:r w:rsidRPr="001F58F5">
        <w:t xml:space="preserve"> с аналитичес</w:t>
      </w:r>
      <w:r>
        <w:t>ким сегментом ЕКП АИС Налог-3;</w:t>
      </w:r>
    </w:p>
    <w:p w14:paraId="3B194F86" w14:textId="519C861E" w:rsidR="00CA4DD0" w:rsidRPr="00CA4DD0" w:rsidRDefault="00CA4DD0" w:rsidP="00CA4DD0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813E66">
        <w:rPr>
          <w:rFonts w:eastAsia="MS Mincho"/>
          <w:szCs w:val="24"/>
          <w:lang w:val="ru-RU" w:eastAsia="ru-RU" w:bidi="ar-SA"/>
        </w:rPr>
        <w:t>про</w:t>
      </w:r>
      <w:r>
        <w:rPr>
          <w:rFonts w:eastAsia="MS Mincho"/>
          <w:szCs w:val="24"/>
          <w:lang w:val="ru-RU" w:eastAsia="ru-RU" w:bidi="ar-SA"/>
        </w:rPr>
        <w:t>ведение мероприятий по утонению</w:t>
      </w:r>
      <w:r w:rsidRPr="00813E66">
        <w:rPr>
          <w:rFonts w:eastAsia="MS Mincho"/>
          <w:szCs w:val="24"/>
          <w:lang w:val="ru-RU" w:eastAsia="ru-RU" w:bidi="ar-SA"/>
        </w:rPr>
        <w:t xml:space="preserve"> платежных документов, отнесенных органами Федерального казначейства к разряду невыясненных поступлений, а также платежей, дополнительно отнесенных налоговыми органами в Ведомость раздел 1,2 для своевременного зачисления денежных сре</w:t>
      </w:r>
      <w:proofErr w:type="gramStart"/>
      <w:r w:rsidRPr="00813E66">
        <w:rPr>
          <w:rFonts w:eastAsia="MS Mincho"/>
          <w:szCs w:val="24"/>
          <w:lang w:val="ru-RU" w:eastAsia="ru-RU" w:bidi="ar-SA"/>
        </w:rPr>
        <w:t>дств в с</w:t>
      </w:r>
      <w:proofErr w:type="gramEnd"/>
      <w:r w:rsidRPr="00813E66">
        <w:rPr>
          <w:rFonts w:eastAsia="MS Mincho"/>
          <w:szCs w:val="24"/>
          <w:lang w:val="ru-RU" w:eastAsia="ru-RU" w:bidi="ar-SA"/>
        </w:rPr>
        <w:t>оответствующие бюджеты и отражения в КРСБ налогоплательщиков в целях достоверного формирования сальдо расчетов;</w:t>
      </w:r>
    </w:p>
    <w:p w14:paraId="68A75B73" w14:textId="0DB8C0AE" w:rsidR="005140E1" w:rsidRPr="00400C09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5140E1" w:rsidRPr="00400C09">
        <w:t>подготовк</w:t>
      </w:r>
      <w:r>
        <w:t>у</w:t>
      </w:r>
      <w:r w:rsidR="005140E1" w:rsidRPr="00400C09">
        <w:t xml:space="preserve"> справок, аналитических материалов в соответствии с запросами ФНС России по во</w:t>
      </w:r>
      <w:r w:rsidR="00CA4DD0">
        <w:t>просам, входящим в компетенцию о</w:t>
      </w:r>
      <w:r w:rsidR="005140E1" w:rsidRPr="00400C09">
        <w:t>тдела</w:t>
      </w:r>
      <w:r w:rsidR="00CA4DD0">
        <w:t>;</w:t>
      </w:r>
    </w:p>
    <w:p w14:paraId="776C3B04" w14:textId="06BE55B8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0E210C68" w14:textId="1705800C" w:rsidR="005140E1" w:rsidRDefault="005140E1" w:rsidP="00CA4DD0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</w:t>
      </w:r>
      <w:r w:rsidR="00CA4DD0">
        <w:t xml:space="preserve">участие в </w:t>
      </w:r>
      <w:r w:rsidR="00CA4DD0" w:rsidRPr="001F58F5">
        <w:t>проектировани</w:t>
      </w:r>
      <w:r w:rsidR="00CA4DD0">
        <w:t>и</w:t>
      </w:r>
      <w:r w:rsidR="00CA4DD0" w:rsidRPr="001F58F5">
        <w:t xml:space="preserve"> и внедрени</w:t>
      </w:r>
      <w:r w:rsidR="00CA4DD0">
        <w:t>и</w:t>
      </w:r>
      <w:r w:rsidR="00CA4DD0" w:rsidRPr="001F58F5">
        <w:t xml:space="preserve"> программы контроля </w:t>
      </w:r>
      <w:r w:rsidR="00CA4DD0">
        <w:t>прикладной подсистемы «Система комплексного управления и администрирования долгом» (далее – ПП «СКУАД»);</w:t>
      </w:r>
    </w:p>
    <w:p w14:paraId="24E5A050" w14:textId="5B18A1D8" w:rsidR="005140E1" w:rsidRPr="001F58F5" w:rsidRDefault="000936CE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5140E1">
        <w:t xml:space="preserve">участие в </w:t>
      </w:r>
      <w:r w:rsidR="005140E1" w:rsidRPr="001F58F5">
        <w:t>проведени</w:t>
      </w:r>
      <w:r w:rsidR="005140E1">
        <w:t>и</w:t>
      </w:r>
      <w:r w:rsidR="005140E1" w:rsidRPr="001F58F5">
        <w:t xml:space="preserve"> комплексного и нагрузочного тес</w:t>
      </w:r>
      <w:r w:rsidR="005140E1">
        <w:t>тирования ПП «СКУАД»</w:t>
      </w:r>
      <w:r w:rsidR="005140E1" w:rsidRPr="001F58F5">
        <w:t>;</w:t>
      </w:r>
    </w:p>
    <w:p w14:paraId="1843EF30" w14:textId="6C92E99A" w:rsid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6EDCDCA2" w14:textId="47BC2ABE" w:rsidR="007A348B" w:rsidRDefault="007A348B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>организация работы налоговых органов по ведению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14:paraId="18C09FE1" w14:textId="187A32D8" w:rsidR="007A348B" w:rsidRPr="001F58F5" w:rsidRDefault="007A348B" w:rsidP="005140E1">
      <w:pPr>
        <w:pStyle w:val="Style10"/>
        <w:numPr>
          <w:ilvl w:val="0"/>
          <w:numId w:val="1"/>
        </w:numPr>
        <w:ind w:left="0" w:firstLine="567"/>
        <w:jc w:val="both"/>
      </w:pPr>
      <w:r>
        <w:t>осуществление администрирования отдельной категории налогоплательщиков в части ведения ИР «Расчеты с бюджетом»;</w:t>
      </w:r>
    </w:p>
    <w:p w14:paraId="013BBAEA" w14:textId="77777777" w:rsidR="005140E1" w:rsidRPr="001F58F5" w:rsidRDefault="005140E1" w:rsidP="005140E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6B7E5881" w14:textId="69152E02" w:rsidR="005140E1" w:rsidRPr="00A83725" w:rsidRDefault="000936CE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="005140E1">
        <w:t>выполнение отдельных поручений начальника отдела;</w:t>
      </w:r>
    </w:p>
    <w:p w14:paraId="6916413A" w14:textId="77777777" w:rsidR="005140E1" w:rsidRPr="00A83725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5D136E6" w14:textId="77777777" w:rsidR="005140E1" w:rsidRPr="00A83725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19287325" w:rsidR="0036545A" w:rsidRPr="005140E1" w:rsidRDefault="005140E1" w:rsidP="005140E1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259C5E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933BF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7) доступ в установленном порядке в связи с исполнением должностных обязанностей в </w:t>
      </w:r>
      <w:r w:rsidRPr="00010132">
        <w:rPr>
          <w:rStyle w:val="FontStyle22"/>
          <w:sz w:val="24"/>
          <w:szCs w:val="24"/>
        </w:rPr>
        <w:lastRenderedPageBreak/>
        <w:t>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F6ABD1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CA4DD0">
        <w:t xml:space="preserve"> приказами 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433D168D" w14:textId="77777777" w:rsidR="000936CE" w:rsidRDefault="000936CE" w:rsidP="00010132">
      <w:pPr>
        <w:pStyle w:val="Style10"/>
        <w:widowControl/>
        <w:ind w:firstLine="567"/>
        <w:jc w:val="both"/>
      </w:pPr>
    </w:p>
    <w:p w14:paraId="0B9E0A9B" w14:textId="77777777" w:rsidR="006C16CB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1C409E" w14:textId="4909897D" w:rsidR="00A228D7" w:rsidRPr="00E87312" w:rsidRDefault="00A228D7" w:rsidP="006C16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6C1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725D9806" w14:textId="77777777" w:rsidR="006C16CB" w:rsidRPr="006C16CB" w:rsidRDefault="006C16CB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sz w:val="12"/>
          <w:szCs w:val="12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31CD08BB" w14:textId="77777777" w:rsidR="005140E1" w:rsidRPr="00D21475" w:rsidRDefault="005140E1" w:rsidP="00D21475">
      <w:pPr>
        <w:pStyle w:val="Style10"/>
        <w:widowControl/>
        <w:ind w:firstLine="720"/>
        <w:jc w:val="both"/>
      </w:pPr>
    </w:p>
    <w:p w14:paraId="00D911DF" w14:textId="793FA0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lastRenderedPageBreak/>
        <w:t>приказов и распоряжений ФНС России (в рамках должностного регламента);</w:t>
      </w:r>
    </w:p>
    <w:p w14:paraId="66346707" w14:textId="24929A4F" w:rsidR="008833AE" w:rsidRPr="00D16CF4" w:rsidRDefault="006E5A83" w:rsidP="00D16CF4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613971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03616372" w14:textId="77777777" w:rsidR="008833AE" w:rsidRDefault="008833AE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7D16E684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14752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31B51EF" w14:textId="77777777" w:rsidR="0060510D" w:rsidRDefault="0060510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73DE892" w14:textId="77777777" w:rsidR="002E0E6F" w:rsidRPr="002E0E6F" w:rsidRDefault="002E0E6F" w:rsidP="00D2147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C47F228" w14:textId="77777777" w:rsidR="00147523" w:rsidRDefault="00147523" w:rsidP="001475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1398CF1" w14:textId="27367FD9" w:rsidR="00147523" w:rsidRPr="00147523" w:rsidRDefault="00147523" w:rsidP="008833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47523" w:rsidRPr="00147523" w:rsidSect="006C16CB">
      <w:pgSz w:w="11906" w:h="16838"/>
      <w:pgMar w:top="851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B6A43" w14:textId="77777777" w:rsidR="00971A45" w:rsidRDefault="00971A45" w:rsidP="00BA3247">
      <w:r>
        <w:separator/>
      </w:r>
    </w:p>
  </w:endnote>
  <w:endnote w:type="continuationSeparator" w:id="0">
    <w:p w14:paraId="44B88662" w14:textId="77777777" w:rsidR="00971A45" w:rsidRDefault="00971A4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5A585" w14:textId="77777777" w:rsidR="00971A45" w:rsidRDefault="00971A45" w:rsidP="00BA3247">
      <w:r>
        <w:separator/>
      </w:r>
    </w:p>
  </w:footnote>
  <w:footnote w:type="continuationSeparator" w:id="0">
    <w:p w14:paraId="3CE3CC13" w14:textId="77777777" w:rsidR="00971A45" w:rsidRDefault="00971A4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229EB"/>
    <w:multiLevelType w:val="hybridMultilevel"/>
    <w:tmpl w:val="BD40BA88"/>
    <w:lvl w:ilvl="0" w:tplc="4D843B92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6CB0197C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C2C7F89"/>
    <w:multiLevelType w:val="hybridMultilevel"/>
    <w:tmpl w:val="60A4F1D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74AA9"/>
    <w:rsid w:val="00084F28"/>
    <w:rsid w:val="000936CE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32AF6"/>
    <w:rsid w:val="00143A1A"/>
    <w:rsid w:val="00147523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1704B"/>
    <w:rsid w:val="002203D9"/>
    <w:rsid w:val="00234F58"/>
    <w:rsid w:val="00272C54"/>
    <w:rsid w:val="00273E5A"/>
    <w:rsid w:val="002B4511"/>
    <w:rsid w:val="002C1A06"/>
    <w:rsid w:val="002D7238"/>
    <w:rsid w:val="002E0E6F"/>
    <w:rsid w:val="002F51F2"/>
    <w:rsid w:val="00324A72"/>
    <w:rsid w:val="00337C08"/>
    <w:rsid w:val="00355586"/>
    <w:rsid w:val="0035789B"/>
    <w:rsid w:val="0036545A"/>
    <w:rsid w:val="00371B5D"/>
    <w:rsid w:val="00380705"/>
    <w:rsid w:val="003814E7"/>
    <w:rsid w:val="003846BB"/>
    <w:rsid w:val="00390D3B"/>
    <w:rsid w:val="00393FC6"/>
    <w:rsid w:val="003A06CD"/>
    <w:rsid w:val="003B28CC"/>
    <w:rsid w:val="003B4A9D"/>
    <w:rsid w:val="003B7D9B"/>
    <w:rsid w:val="003E13E4"/>
    <w:rsid w:val="003F4318"/>
    <w:rsid w:val="003F7E40"/>
    <w:rsid w:val="00400602"/>
    <w:rsid w:val="00427143"/>
    <w:rsid w:val="004700E9"/>
    <w:rsid w:val="004741FC"/>
    <w:rsid w:val="004957CE"/>
    <w:rsid w:val="004C4FF1"/>
    <w:rsid w:val="004E1523"/>
    <w:rsid w:val="004E5031"/>
    <w:rsid w:val="004F47A7"/>
    <w:rsid w:val="0050571A"/>
    <w:rsid w:val="005140E1"/>
    <w:rsid w:val="00524995"/>
    <w:rsid w:val="005310E8"/>
    <w:rsid w:val="00547315"/>
    <w:rsid w:val="00554A5F"/>
    <w:rsid w:val="0057076A"/>
    <w:rsid w:val="005801F0"/>
    <w:rsid w:val="00582701"/>
    <w:rsid w:val="005A5D37"/>
    <w:rsid w:val="005C0852"/>
    <w:rsid w:val="005C0F04"/>
    <w:rsid w:val="005F0301"/>
    <w:rsid w:val="005F2473"/>
    <w:rsid w:val="005F24FB"/>
    <w:rsid w:val="005F3BCB"/>
    <w:rsid w:val="005F5B4A"/>
    <w:rsid w:val="00602A2E"/>
    <w:rsid w:val="0060510D"/>
    <w:rsid w:val="00610C70"/>
    <w:rsid w:val="00613971"/>
    <w:rsid w:val="0061530A"/>
    <w:rsid w:val="00621584"/>
    <w:rsid w:val="00624CCF"/>
    <w:rsid w:val="006344AE"/>
    <w:rsid w:val="00634E81"/>
    <w:rsid w:val="00665BB2"/>
    <w:rsid w:val="00684AB6"/>
    <w:rsid w:val="006A2326"/>
    <w:rsid w:val="006C0DD1"/>
    <w:rsid w:val="006C16CB"/>
    <w:rsid w:val="006C512E"/>
    <w:rsid w:val="006C6D98"/>
    <w:rsid w:val="006D01D9"/>
    <w:rsid w:val="006D0205"/>
    <w:rsid w:val="006D37EE"/>
    <w:rsid w:val="006E5A83"/>
    <w:rsid w:val="006F6BA5"/>
    <w:rsid w:val="0071430B"/>
    <w:rsid w:val="00727893"/>
    <w:rsid w:val="00760CC3"/>
    <w:rsid w:val="00761605"/>
    <w:rsid w:val="00764FA1"/>
    <w:rsid w:val="007774F1"/>
    <w:rsid w:val="00790FE8"/>
    <w:rsid w:val="00791320"/>
    <w:rsid w:val="00794BE6"/>
    <w:rsid w:val="00796946"/>
    <w:rsid w:val="007A348B"/>
    <w:rsid w:val="007C1C6B"/>
    <w:rsid w:val="007C2CE9"/>
    <w:rsid w:val="007F164A"/>
    <w:rsid w:val="00843578"/>
    <w:rsid w:val="0086395F"/>
    <w:rsid w:val="008833AE"/>
    <w:rsid w:val="00891850"/>
    <w:rsid w:val="008B5BC3"/>
    <w:rsid w:val="008C65D1"/>
    <w:rsid w:val="008C6EB0"/>
    <w:rsid w:val="008D55DD"/>
    <w:rsid w:val="008F5E62"/>
    <w:rsid w:val="009108A9"/>
    <w:rsid w:val="00946E26"/>
    <w:rsid w:val="00951133"/>
    <w:rsid w:val="00954AB6"/>
    <w:rsid w:val="00956D34"/>
    <w:rsid w:val="00971740"/>
    <w:rsid w:val="00971A45"/>
    <w:rsid w:val="00974404"/>
    <w:rsid w:val="009B0AB2"/>
    <w:rsid w:val="009B0EFA"/>
    <w:rsid w:val="009E694F"/>
    <w:rsid w:val="009F11EF"/>
    <w:rsid w:val="00A003DF"/>
    <w:rsid w:val="00A05BC2"/>
    <w:rsid w:val="00A21C49"/>
    <w:rsid w:val="00A228D7"/>
    <w:rsid w:val="00A621D1"/>
    <w:rsid w:val="00A77C2A"/>
    <w:rsid w:val="00A86DDA"/>
    <w:rsid w:val="00A94173"/>
    <w:rsid w:val="00AA67DD"/>
    <w:rsid w:val="00AD1B97"/>
    <w:rsid w:val="00AD3283"/>
    <w:rsid w:val="00AE0407"/>
    <w:rsid w:val="00AE2AD7"/>
    <w:rsid w:val="00B029A4"/>
    <w:rsid w:val="00B13698"/>
    <w:rsid w:val="00B21B0C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067EF"/>
    <w:rsid w:val="00C60290"/>
    <w:rsid w:val="00C86FEE"/>
    <w:rsid w:val="00C940C1"/>
    <w:rsid w:val="00CA4DD0"/>
    <w:rsid w:val="00CB1666"/>
    <w:rsid w:val="00CC2081"/>
    <w:rsid w:val="00CE0903"/>
    <w:rsid w:val="00CF0C4E"/>
    <w:rsid w:val="00D043F0"/>
    <w:rsid w:val="00D1207B"/>
    <w:rsid w:val="00D15B5D"/>
    <w:rsid w:val="00D165F8"/>
    <w:rsid w:val="00D16CF4"/>
    <w:rsid w:val="00D21475"/>
    <w:rsid w:val="00D22DDE"/>
    <w:rsid w:val="00D36543"/>
    <w:rsid w:val="00D5030F"/>
    <w:rsid w:val="00D53E4E"/>
    <w:rsid w:val="00D60718"/>
    <w:rsid w:val="00D66D48"/>
    <w:rsid w:val="00DE1F4A"/>
    <w:rsid w:val="00DF0648"/>
    <w:rsid w:val="00E0469C"/>
    <w:rsid w:val="00E267A3"/>
    <w:rsid w:val="00E33724"/>
    <w:rsid w:val="00E36B19"/>
    <w:rsid w:val="00E51DE7"/>
    <w:rsid w:val="00E54E38"/>
    <w:rsid w:val="00E62551"/>
    <w:rsid w:val="00E6731C"/>
    <w:rsid w:val="00E67D0F"/>
    <w:rsid w:val="00E85F66"/>
    <w:rsid w:val="00E87312"/>
    <w:rsid w:val="00E933BF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0D4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900E3-ADD3-4E99-9C64-B8B17CC78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3296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32</cp:revision>
  <cp:lastPrinted>2021-06-08T08:34:00Z</cp:lastPrinted>
  <dcterms:created xsi:type="dcterms:W3CDTF">2019-04-23T06:24:00Z</dcterms:created>
  <dcterms:modified xsi:type="dcterms:W3CDTF">2021-06-08T08:34:00Z</dcterms:modified>
</cp:coreProperties>
</file>